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BE" w:rsidRPr="00F00FBE" w:rsidRDefault="00F00FBE" w:rsidP="00F00FBE">
      <w:pPr>
        <w:spacing w:line="360" w:lineRule="auto"/>
        <w:jc w:val="center"/>
        <w:rPr>
          <w:rFonts w:asciiTheme="majorHAnsi" w:hAnsiTheme="majorHAnsi"/>
          <w:b/>
          <w:shadow/>
          <w:spacing w:val="-20"/>
          <w:w w:val="150"/>
          <w:sz w:val="36"/>
          <w:u w:val="single" w:color="800000"/>
        </w:rPr>
      </w:pPr>
      <w:r w:rsidRPr="00F00FBE">
        <w:rPr>
          <w:rFonts w:asciiTheme="majorHAnsi" w:hAnsiTheme="majorHAnsi"/>
          <w:b/>
          <w:shadow/>
          <w:spacing w:val="-20"/>
          <w:w w:val="150"/>
          <w:sz w:val="36"/>
          <w:u w:val="single" w:color="800000"/>
        </w:rPr>
        <w:t xml:space="preserve">МЕХАНИЗМ НАРУШЕНИЯ РЕЧИ У ДЕТЕЙ </w:t>
      </w:r>
    </w:p>
    <w:p w:rsidR="00F00FBE" w:rsidRPr="00F00FBE" w:rsidRDefault="00F00FBE" w:rsidP="00F00FBE">
      <w:pPr>
        <w:spacing w:line="360" w:lineRule="auto"/>
        <w:jc w:val="center"/>
        <w:rPr>
          <w:rFonts w:asciiTheme="majorHAnsi" w:hAnsiTheme="majorHAnsi"/>
          <w:b/>
          <w:shadow/>
          <w:spacing w:val="-20"/>
          <w:w w:val="150"/>
          <w:sz w:val="36"/>
          <w:u w:val="single" w:color="800000"/>
        </w:rPr>
      </w:pPr>
      <w:r w:rsidRPr="00F00FBE">
        <w:rPr>
          <w:rFonts w:asciiTheme="majorHAnsi" w:hAnsiTheme="majorHAnsi"/>
          <w:b/>
          <w:shadow/>
          <w:spacing w:val="-20"/>
          <w:w w:val="150"/>
          <w:sz w:val="36"/>
          <w:u w:val="single" w:color="800000"/>
        </w:rPr>
        <w:t>С ПАТОЛОГИЕЙ ЗРЕНИЯ</w:t>
      </w:r>
    </w:p>
    <w:p w:rsidR="00F261B1" w:rsidRDefault="00F261B1" w:rsidP="00F00FBE">
      <w:pPr>
        <w:rPr>
          <w:rFonts w:asciiTheme="majorHAnsi" w:hAnsiTheme="majorHAnsi"/>
          <w:sz w:val="36"/>
        </w:rPr>
      </w:pPr>
    </w:p>
    <w:p w:rsidR="00F00FBE" w:rsidRPr="00F00FBE" w:rsidRDefault="00F00FBE" w:rsidP="00F00FBE">
      <w:pPr>
        <w:rPr>
          <w:rFonts w:asciiTheme="majorHAnsi" w:hAnsiTheme="majorHAnsi"/>
          <w:sz w:val="36"/>
        </w:rPr>
      </w:pPr>
      <w:r w:rsidRPr="00F00FBE">
        <w:rPr>
          <w:rFonts w:asciiTheme="majorHAnsi" w:hAnsiTheme="majorHAnsi"/>
          <w:noProof/>
          <w:sz w:val="36"/>
          <w:lang w:eastAsia="ru-RU"/>
        </w:rPr>
        <w:drawing>
          <wp:inline distT="0" distB="0" distL="0" distR="0">
            <wp:extent cx="6840220" cy="8524875"/>
            <wp:effectExtent l="95250" t="38100" r="93980" b="28575"/>
            <wp:docPr id="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00FBE" w:rsidRPr="00F00FBE" w:rsidSect="008A66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667B"/>
    <w:rsid w:val="0007471D"/>
    <w:rsid w:val="00116E18"/>
    <w:rsid w:val="00414436"/>
    <w:rsid w:val="00443913"/>
    <w:rsid w:val="005F1927"/>
    <w:rsid w:val="006F28DA"/>
    <w:rsid w:val="008A050B"/>
    <w:rsid w:val="008A667B"/>
    <w:rsid w:val="008D452B"/>
    <w:rsid w:val="0098005A"/>
    <w:rsid w:val="009D422B"/>
    <w:rsid w:val="00A02024"/>
    <w:rsid w:val="00B652E3"/>
    <w:rsid w:val="00CF11F3"/>
    <w:rsid w:val="00D35948"/>
    <w:rsid w:val="00ED0184"/>
    <w:rsid w:val="00F00FBE"/>
    <w:rsid w:val="00F0159E"/>
    <w:rsid w:val="00F261B1"/>
    <w:rsid w:val="00F6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8A732D-8D22-4917-877B-76E29BC327B6}" type="doc">
      <dgm:prSet loTypeId="urn:microsoft.com/office/officeart/2005/8/layout/process2" loCatId="process" qsTypeId="urn:microsoft.com/office/officeart/2005/8/quickstyle/3d3" qsCatId="3D" csTypeId="urn:microsoft.com/office/officeart/2005/8/colors/accent0_3" csCatId="mainScheme" phldr="1"/>
      <dgm:spPr/>
    </dgm:pt>
    <dgm:pt modelId="{401367E4-45FE-4C28-92E6-B0988CC29798}">
      <dgm:prSet phldrT="[Текст]"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tx2"/>
          </a:solidFill>
        </a:ln>
      </dgm:spPr>
      <dgm:t>
        <a:bodyPr/>
        <a:lstStyle/>
        <a:p>
          <a:pPr algn="ctr"/>
          <a:r>
            <a:rPr lang="ru-RU" sz="22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НАРУШЕНИЕ ФУНКЦИИ </a:t>
          </a:r>
        </a:p>
        <a:p>
          <a:pPr algn="ctr"/>
          <a:r>
            <a:rPr lang="ru-RU" sz="22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ЗРИТЕЛЬНОГО АНАЛИЗАТОРА</a:t>
          </a:r>
        </a:p>
      </dgm:t>
    </dgm:pt>
    <dgm:pt modelId="{BFF59F8B-F5FB-4019-93E7-49D428F8684B}" type="parTrans" cxnId="{62021E5F-D8C2-4D3D-A288-2079AC94BBEA}">
      <dgm:prSet/>
      <dgm:spPr/>
      <dgm:t>
        <a:bodyPr/>
        <a:lstStyle/>
        <a:p>
          <a:pPr algn="ctr"/>
          <a:endParaRPr lang="ru-RU"/>
        </a:p>
      </dgm:t>
    </dgm:pt>
    <dgm:pt modelId="{BDD76692-0310-4BE7-B7E1-36E1216BE5BC}" type="sibTrans" cxnId="{62021E5F-D8C2-4D3D-A288-2079AC94BBEA}">
      <dgm:prSet/>
      <dgm:spPr/>
      <dgm:t>
        <a:bodyPr/>
        <a:lstStyle/>
        <a:p>
          <a:pPr algn="ctr"/>
          <a:endParaRPr lang="ru-RU"/>
        </a:p>
      </dgm:t>
    </dgm:pt>
    <dgm:pt modelId="{146D8BB9-9962-448E-BBC1-2B02B2B795A3}">
      <dgm:prSet phldrT="[Текст]"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accent2"/>
          </a:solidFill>
        </a:ln>
      </dgm:spPr>
      <dgm:t>
        <a:bodyPr/>
        <a:lstStyle/>
        <a:p>
          <a:pPr algn="ctr"/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нарушение восприятия </a:t>
          </a:r>
        </a:p>
      </dgm:t>
    </dgm:pt>
    <dgm:pt modelId="{C88A7049-FD18-4752-80C5-4A5D0AD59140}" type="parTrans" cxnId="{7F152068-B864-4096-96B7-450DFBC943F0}">
      <dgm:prSet/>
      <dgm:spPr/>
      <dgm:t>
        <a:bodyPr/>
        <a:lstStyle/>
        <a:p>
          <a:pPr algn="ctr"/>
          <a:endParaRPr lang="ru-RU"/>
        </a:p>
      </dgm:t>
    </dgm:pt>
    <dgm:pt modelId="{67A7C4F2-A04E-41A8-AC5B-9B4707FF09BF}" type="sibTrans" cxnId="{7F152068-B864-4096-96B7-450DFBC943F0}">
      <dgm:prSet/>
      <dgm:spPr/>
      <dgm:t>
        <a:bodyPr/>
        <a:lstStyle/>
        <a:p>
          <a:pPr algn="ctr"/>
          <a:endParaRPr lang="ru-RU"/>
        </a:p>
      </dgm:t>
    </dgm:pt>
    <dgm:pt modelId="{E944A239-CC82-4138-8CDF-F3F0953F1B05}">
      <dgm:prSet phldrT="[Текст]"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accent2"/>
          </a:solidFill>
        </a:ln>
      </dgm:spPr>
      <dgm:t>
        <a:bodyPr/>
        <a:lstStyle/>
        <a:p>
          <a:pPr algn="ctr"/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нарушение зрительно-предметной             основы слова</a:t>
          </a:r>
        </a:p>
      </dgm:t>
    </dgm:pt>
    <dgm:pt modelId="{E17489A8-2525-4444-8840-68A0F5D778E8}" type="parTrans" cxnId="{8D0BDFCF-B9F6-4A39-A217-ABA0C3401E1B}">
      <dgm:prSet/>
      <dgm:spPr/>
      <dgm:t>
        <a:bodyPr/>
        <a:lstStyle/>
        <a:p>
          <a:pPr algn="ctr"/>
          <a:endParaRPr lang="ru-RU"/>
        </a:p>
      </dgm:t>
    </dgm:pt>
    <dgm:pt modelId="{FD2766F2-AC4C-4B81-805D-96421AA7323A}" type="sibTrans" cxnId="{8D0BDFCF-B9F6-4A39-A217-ABA0C3401E1B}">
      <dgm:prSet/>
      <dgm:spPr/>
      <dgm:t>
        <a:bodyPr/>
        <a:lstStyle/>
        <a:p>
          <a:pPr algn="ctr"/>
          <a:endParaRPr lang="ru-RU"/>
        </a:p>
      </dgm:t>
    </dgm:pt>
    <dgm:pt modelId="{F2F2CB6B-85D0-447F-8DE6-3D7AE0CCBD93}">
      <dgm:prSet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accent2"/>
          </a:solidFill>
        </a:ln>
      </dgm:spPr>
      <dgm:t>
        <a:bodyPr/>
        <a:lstStyle/>
        <a:p>
          <a:pPr algn="ctr"/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отсутствие необходимого запаса слов, нарушение понимания смысловой          стороны слова</a:t>
          </a:r>
        </a:p>
      </dgm:t>
    </dgm:pt>
    <dgm:pt modelId="{7F8E2E0F-325F-4675-943A-893C235FBD8E}" type="parTrans" cxnId="{A0B021D5-4E47-474B-8775-852435F8DE5A}">
      <dgm:prSet/>
      <dgm:spPr/>
      <dgm:t>
        <a:bodyPr/>
        <a:lstStyle/>
        <a:p>
          <a:pPr algn="ctr"/>
          <a:endParaRPr lang="ru-RU"/>
        </a:p>
      </dgm:t>
    </dgm:pt>
    <dgm:pt modelId="{6B0606EC-8930-4C77-A712-B3636FD04C4E}" type="sibTrans" cxnId="{A0B021D5-4E47-474B-8775-852435F8DE5A}">
      <dgm:prSet/>
      <dgm:spPr/>
      <dgm:t>
        <a:bodyPr/>
        <a:lstStyle/>
        <a:p>
          <a:pPr algn="ctr"/>
          <a:endParaRPr lang="ru-RU"/>
        </a:p>
      </dgm:t>
    </dgm:pt>
    <dgm:pt modelId="{CDE8AFF7-0DB9-43C5-8B3A-CC567B2CA1F0}">
      <dgm:prSet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accent2"/>
          </a:solidFill>
        </a:ln>
      </dgm:spPr>
      <dgm:t>
        <a:bodyPr/>
        <a:lstStyle/>
        <a:p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задержка в формировании словаря</a:t>
          </a:r>
        </a:p>
      </dgm:t>
    </dgm:pt>
    <dgm:pt modelId="{3A1C7E62-D4A7-4321-A17A-4A8E95CA9DF5}" type="parTrans" cxnId="{AD80BB5E-4734-40A6-B339-B7607BC20B9F}">
      <dgm:prSet/>
      <dgm:spPr/>
      <dgm:t>
        <a:bodyPr/>
        <a:lstStyle/>
        <a:p>
          <a:endParaRPr lang="ru-RU"/>
        </a:p>
      </dgm:t>
    </dgm:pt>
    <dgm:pt modelId="{EE6B98C4-5427-4008-B2ED-F667791F73C2}" type="sibTrans" cxnId="{AD80BB5E-4734-40A6-B339-B7607BC20B9F}">
      <dgm:prSet/>
      <dgm:spPr/>
      <dgm:t>
        <a:bodyPr/>
        <a:lstStyle/>
        <a:p>
          <a:endParaRPr lang="ru-RU"/>
        </a:p>
      </dgm:t>
    </dgm:pt>
    <dgm:pt modelId="{911DC181-0FCE-41FA-A5F7-96CABAA8AAA7}">
      <dgm:prSet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accent2"/>
          </a:solidFill>
        </a:ln>
      </dgm:spPr>
      <dgm:t>
        <a:bodyPr/>
        <a:lstStyle/>
        <a:p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сложность удержания в речевой памяти развернутых высказываний и правильного грамматического  конструирования предложений</a:t>
          </a:r>
        </a:p>
      </dgm:t>
    </dgm:pt>
    <dgm:pt modelId="{ED3A903A-F9C5-476C-BCEF-22856D5459C0}" type="parTrans" cxnId="{A295F416-9A86-48D6-9FB9-4171B4277084}">
      <dgm:prSet/>
      <dgm:spPr/>
      <dgm:t>
        <a:bodyPr/>
        <a:lstStyle/>
        <a:p>
          <a:endParaRPr lang="ru-RU"/>
        </a:p>
      </dgm:t>
    </dgm:pt>
    <dgm:pt modelId="{B5E9A386-E4BA-4413-8214-97D15E667F16}" type="sibTrans" cxnId="{A295F416-9A86-48D6-9FB9-4171B4277084}">
      <dgm:prSet/>
      <dgm:spPr/>
      <dgm:t>
        <a:bodyPr/>
        <a:lstStyle/>
        <a:p>
          <a:endParaRPr lang="ru-RU"/>
        </a:p>
      </dgm:t>
    </dgm:pt>
    <dgm:pt modelId="{B12CE30B-AD2F-4031-AA9F-C7DD5B35A140}">
      <dgm:prSet custT="1"/>
      <dgm:spPr>
        <a:solidFill>
          <a:schemeClr val="accent5">
            <a:lumMod val="20000"/>
            <a:lumOff val="80000"/>
          </a:schemeClr>
        </a:solidFill>
        <a:ln w="38100">
          <a:solidFill>
            <a:schemeClr val="accent2"/>
          </a:solidFill>
        </a:ln>
      </dgm:spPr>
      <dgm:t>
        <a:bodyPr/>
        <a:lstStyle/>
        <a:p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задержка в становлении звуков речи,     дефекты звукопроизношения</a:t>
          </a:r>
        </a:p>
      </dgm:t>
    </dgm:pt>
    <dgm:pt modelId="{6E4CA806-EB99-421D-A7ED-13804A8087EF}" type="parTrans" cxnId="{E8E53691-4173-4CC6-8084-3C927DD4FA04}">
      <dgm:prSet/>
      <dgm:spPr/>
      <dgm:t>
        <a:bodyPr/>
        <a:lstStyle/>
        <a:p>
          <a:endParaRPr lang="ru-RU"/>
        </a:p>
      </dgm:t>
    </dgm:pt>
    <dgm:pt modelId="{6C7A7D31-175A-408A-A532-09293E1F4FA9}" type="sibTrans" cxnId="{E8E53691-4173-4CC6-8084-3C927DD4FA04}">
      <dgm:prSet/>
      <dgm:spPr/>
      <dgm:t>
        <a:bodyPr/>
        <a:lstStyle/>
        <a:p>
          <a:endParaRPr lang="ru-RU"/>
        </a:p>
      </dgm:t>
    </dgm:pt>
    <dgm:pt modelId="{8A784BE0-321D-4AD7-847E-768F12FF43DE}" type="pres">
      <dgm:prSet presAssocID="{4E8A732D-8D22-4917-877B-76E29BC327B6}" presName="linearFlow" presStyleCnt="0">
        <dgm:presLayoutVars>
          <dgm:resizeHandles val="exact"/>
        </dgm:presLayoutVars>
      </dgm:prSet>
      <dgm:spPr/>
    </dgm:pt>
    <dgm:pt modelId="{34B02F43-9937-4102-9587-202537FB5D10}" type="pres">
      <dgm:prSet presAssocID="{401367E4-45FE-4C28-92E6-B0988CC29798}" presName="node" presStyleLbl="node1" presStyleIdx="0" presStyleCnt="7" custScaleX="273087" custScaleY="1538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463C7B-5B4E-4377-B92C-9751097DB672}" type="pres">
      <dgm:prSet presAssocID="{BDD76692-0310-4BE7-B7E1-36E1216BE5BC}" presName="sibTrans" presStyleLbl="sibTrans2D1" presStyleIdx="0" presStyleCnt="6"/>
      <dgm:spPr/>
      <dgm:t>
        <a:bodyPr/>
        <a:lstStyle/>
        <a:p>
          <a:endParaRPr lang="ru-RU"/>
        </a:p>
      </dgm:t>
    </dgm:pt>
    <dgm:pt modelId="{010A3D4B-1434-4D94-AC4E-780A96DCCAAC}" type="pres">
      <dgm:prSet presAssocID="{BDD76692-0310-4BE7-B7E1-36E1216BE5BC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07D125B6-47EF-46CB-BF06-EE17481C38BB}" type="pres">
      <dgm:prSet presAssocID="{146D8BB9-9962-448E-BBC1-2B02B2B795A3}" presName="node" presStyleLbl="node1" presStyleIdx="1" presStyleCnt="7" custScaleX="3810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84C8C2-15F0-48E9-8A2D-B4911B41859C}" type="pres">
      <dgm:prSet presAssocID="{67A7C4F2-A04E-41A8-AC5B-9B4707FF09BF}" presName="sibTrans" presStyleLbl="sibTrans2D1" presStyleIdx="1" presStyleCnt="6"/>
      <dgm:spPr/>
      <dgm:t>
        <a:bodyPr/>
        <a:lstStyle/>
        <a:p>
          <a:endParaRPr lang="ru-RU"/>
        </a:p>
      </dgm:t>
    </dgm:pt>
    <dgm:pt modelId="{FF9574A2-92DF-4C43-897B-A53D75A41991}" type="pres">
      <dgm:prSet presAssocID="{67A7C4F2-A04E-41A8-AC5B-9B4707FF09BF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C33385E6-69EB-40FE-8E1D-C5FC1B421FEF}" type="pres">
      <dgm:prSet presAssocID="{E944A239-CC82-4138-8CDF-F3F0953F1B05}" presName="node" presStyleLbl="node1" presStyleIdx="2" presStyleCnt="7" custScaleX="381051" custScaleY="112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1FDAB3-431D-4FFA-9C0B-F69D80FA9266}" type="pres">
      <dgm:prSet presAssocID="{FD2766F2-AC4C-4B81-805D-96421AA7323A}" presName="sibTrans" presStyleLbl="sibTrans2D1" presStyleIdx="2" presStyleCnt="6"/>
      <dgm:spPr/>
      <dgm:t>
        <a:bodyPr/>
        <a:lstStyle/>
        <a:p>
          <a:endParaRPr lang="ru-RU"/>
        </a:p>
      </dgm:t>
    </dgm:pt>
    <dgm:pt modelId="{3DA9BF54-242C-4868-B5A0-EEBFB421344B}" type="pres">
      <dgm:prSet presAssocID="{FD2766F2-AC4C-4B81-805D-96421AA7323A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36207B1C-C874-40D4-BA6A-DF09BA889F5A}" type="pres">
      <dgm:prSet presAssocID="{F2F2CB6B-85D0-447F-8DE6-3D7AE0CCBD93}" presName="node" presStyleLbl="node1" presStyleIdx="3" presStyleCnt="7" custScaleX="381051" custScaleY="1552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42E1D-FC76-4A9A-B32F-4CFA74AC8777}" type="pres">
      <dgm:prSet presAssocID="{6B0606EC-8930-4C77-A712-B3636FD04C4E}" presName="sibTrans" presStyleLbl="sibTrans2D1" presStyleIdx="3" presStyleCnt="6"/>
      <dgm:spPr/>
      <dgm:t>
        <a:bodyPr/>
        <a:lstStyle/>
        <a:p>
          <a:endParaRPr lang="ru-RU"/>
        </a:p>
      </dgm:t>
    </dgm:pt>
    <dgm:pt modelId="{4809367E-9AE3-4856-A169-3DE7E2F8B24D}" type="pres">
      <dgm:prSet presAssocID="{6B0606EC-8930-4C77-A712-B3636FD04C4E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E455532A-7A0E-4DC8-8FA7-331C6C81BD77}" type="pres">
      <dgm:prSet presAssocID="{CDE8AFF7-0DB9-43C5-8B3A-CC567B2CA1F0}" presName="node" presStyleLbl="node1" presStyleIdx="4" presStyleCnt="7" custScaleX="3810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7EE47B-173B-4CCC-BF5C-6979386D335C}" type="pres">
      <dgm:prSet presAssocID="{EE6B98C4-5427-4008-B2ED-F667791F73C2}" presName="sibTrans" presStyleLbl="sibTrans2D1" presStyleIdx="4" presStyleCnt="6"/>
      <dgm:spPr/>
      <dgm:t>
        <a:bodyPr/>
        <a:lstStyle/>
        <a:p>
          <a:endParaRPr lang="ru-RU"/>
        </a:p>
      </dgm:t>
    </dgm:pt>
    <dgm:pt modelId="{A96A501A-DB90-4661-9C5A-5CE12B80DF90}" type="pres">
      <dgm:prSet presAssocID="{EE6B98C4-5427-4008-B2ED-F667791F73C2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81B9F1A2-CA0A-4EAE-8C72-8DD626CB73FB}" type="pres">
      <dgm:prSet presAssocID="{911DC181-0FCE-41FA-A5F7-96CABAA8AAA7}" presName="node" presStyleLbl="node1" presStyleIdx="5" presStyleCnt="7" custScaleX="381051" custScaleY="216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D77C50-789B-42C0-B7B2-BB286AF40949}" type="pres">
      <dgm:prSet presAssocID="{B5E9A386-E4BA-4413-8214-97D15E667F16}" presName="sibTrans" presStyleLbl="sibTrans2D1" presStyleIdx="5" presStyleCnt="6"/>
      <dgm:spPr/>
      <dgm:t>
        <a:bodyPr/>
        <a:lstStyle/>
        <a:p>
          <a:endParaRPr lang="ru-RU"/>
        </a:p>
      </dgm:t>
    </dgm:pt>
    <dgm:pt modelId="{13F12CB9-F023-4213-8C19-E1E484D32CFB}" type="pres">
      <dgm:prSet presAssocID="{B5E9A386-E4BA-4413-8214-97D15E667F16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7FCE2252-BE87-4D81-A326-3F77BE4A5CBB}" type="pres">
      <dgm:prSet presAssocID="{B12CE30B-AD2F-4031-AA9F-C7DD5B35A140}" presName="node" presStyleLbl="node1" presStyleIdx="6" presStyleCnt="7" custScaleX="381051" custScaleY="1184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F54AC3-2AB7-4C37-A81A-3DACEC4A5C34}" type="presOf" srcId="{4E8A732D-8D22-4917-877B-76E29BC327B6}" destId="{8A784BE0-321D-4AD7-847E-768F12FF43DE}" srcOrd="0" destOrd="0" presId="urn:microsoft.com/office/officeart/2005/8/layout/process2"/>
    <dgm:cxn modelId="{7F152068-B864-4096-96B7-450DFBC943F0}" srcId="{4E8A732D-8D22-4917-877B-76E29BC327B6}" destId="{146D8BB9-9962-448E-BBC1-2B02B2B795A3}" srcOrd="1" destOrd="0" parTransId="{C88A7049-FD18-4752-80C5-4A5D0AD59140}" sibTransId="{67A7C4F2-A04E-41A8-AC5B-9B4707FF09BF}"/>
    <dgm:cxn modelId="{B4B89CA8-4981-41C0-A3F4-AD676F3E533E}" type="presOf" srcId="{911DC181-0FCE-41FA-A5F7-96CABAA8AAA7}" destId="{81B9F1A2-CA0A-4EAE-8C72-8DD626CB73FB}" srcOrd="0" destOrd="0" presId="urn:microsoft.com/office/officeart/2005/8/layout/process2"/>
    <dgm:cxn modelId="{4F75FA7D-D1F7-4594-A7C3-1A613511E320}" type="presOf" srcId="{B5E9A386-E4BA-4413-8214-97D15E667F16}" destId="{65D77C50-789B-42C0-B7B2-BB286AF40949}" srcOrd="0" destOrd="0" presId="urn:microsoft.com/office/officeart/2005/8/layout/process2"/>
    <dgm:cxn modelId="{8D0BDFCF-B9F6-4A39-A217-ABA0C3401E1B}" srcId="{4E8A732D-8D22-4917-877B-76E29BC327B6}" destId="{E944A239-CC82-4138-8CDF-F3F0953F1B05}" srcOrd="2" destOrd="0" parTransId="{E17489A8-2525-4444-8840-68A0F5D778E8}" sibTransId="{FD2766F2-AC4C-4B81-805D-96421AA7323A}"/>
    <dgm:cxn modelId="{E344901E-1441-4215-B07B-17B42A9D8916}" type="presOf" srcId="{EE6B98C4-5427-4008-B2ED-F667791F73C2}" destId="{6A7EE47B-173B-4CCC-BF5C-6979386D335C}" srcOrd="0" destOrd="0" presId="urn:microsoft.com/office/officeart/2005/8/layout/process2"/>
    <dgm:cxn modelId="{E27B98CF-3562-4731-B4B2-B2D8469B5D31}" type="presOf" srcId="{E944A239-CC82-4138-8CDF-F3F0953F1B05}" destId="{C33385E6-69EB-40FE-8E1D-C5FC1B421FEF}" srcOrd="0" destOrd="0" presId="urn:microsoft.com/office/officeart/2005/8/layout/process2"/>
    <dgm:cxn modelId="{7E08DF5D-DFCD-4992-AA42-28EB27A9F63C}" type="presOf" srcId="{6B0606EC-8930-4C77-A712-B3636FD04C4E}" destId="{4809367E-9AE3-4856-A169-3DE7E2F8B24D}" srcOrd="1" destOrd="0" presId="urn:microsoft.com/office/officeart/2005/8/layout/process2"/>
    <dgm:cxn modelId="{51CFFA78-E803-4E79-A228-6B00F9B05E1B}" type="presOf" srcId="{401367E4-45FE-4C28-92E6-B0988CC29798}" destId="{34B02F43-9937-4102-9587-202537FB5D10}" srcOrd="0" destOrd="0" presId="urn:microsoft.com/office/officeart/2005/8/layout/process2"/>
    <dgm:cxn modelId="{AB337146-4C0D-4A6B-A7E3-7B865525D43C}" type="presOf" srcId="{B12CE30B-AD2F-4031-AA9F-C7DD5B35A140}" destId="{7FCE2252-BE87-4D81-A326-3F77BE4A5CBB}" srcOrd="0" destOrd="0" presId="urn:microsoft.com/office/officeart/2005/8/layout/process2"/>
    <dgm:cxn modelId="{D20B864F-233D-4BDE-A1FB-8E41189BBFEA}" type="presOf" srcId="{F2F2CB6B-85D0-447F-8DE6-3D7AE0CCBD93}" destId="{36207B1C-C874-40D4-BA6A-DF09BA889F5A}" srcOrd="0" destOrd="0" presId="urn:microsoft.com/office/officeart/2005/8/layout/process2"/>
    <dgm:cxn modelId="{34796A83-830B-44BD-BA61-C2F9FB1ABF96}" type="presOf" srcId="{67A7C4F2-A04E-41A8-AC5B-9B4707FF09BF}" destId="{1B84C8C2-15F0-48E9-8A2D-B4911B41859C}" srcOrd="0" destOrd="0" presId="urn:microsoft.com/office/officeart/2005/8/layout/process2"/>
    <dgm:cxn modelId="{6F5355F6-2570-4601-AF57-9F769D8C9EA9}" type="presOf" srcId="{FD2766F2-AC4C-4B81-805D-96421AA7323A}" destId="{3DA9BF54-242C-4868-B5A0-EEBFB421344B}" srcOrd="1" destOrd="0" presId="urn:microsoft.com/office/officeart/2005/8/layout/process2"/>
    <dgm:cxn modelId="{FEF56C15-7B22-4609-A62A-07A05942B06F}" type="presOf" srcId="{67A7C4F2-A04E-41A8-AC5B-9B4707FF09BF}" destId="{FF9574A2-92DF-4C43-897B-A53D75A41991}" srcOrd="1" destOrd="0" presId="urn:microsoft.com/office/officeart/2005/8/layout/process2"/>
    <dgm:cxn modelId="{AD80BB5E-4734-40A6-B339-B7607BC20B9F}" srcId="{4E8A732D-8D22-4917-877B-76E29BC327B6}" destId="{CDE8AFF7-0DB9-43C5-8B3A-CC567B2CA1F0}" srcOrd="4" destOrd="0" parTransId="{3A1C7E62-D4A7-4321-A17A-4A8E95CA9DF5}" sibTransId="{EE6B98C4-5427-4008-B2ED-F667791F73C2}"/>
    <dgm:cxn modelId="{1A0DD002-94B9-4E1D-A7E6-325C146F677E}" type="presOf" srcId="{EE6B98C4-5427-4008-B2ED-F667791F73C2}" destId="{A96A501A-DB90-4661-9C5A-5CE12B80DF90}" srcOrd="1" destOrd="0" presId="urn:microsoft.com/office/officeart/2005/8/layout/process2"/>
    <dgm:cxn modelId="{A295F416-9A86-48D6-9FB9-4171B4277084}" srcId="{4E8A732D-8D22-4917-877B-76E29BC327B6}" destId="{911DC181-0FCE-41FA-A5F7-96CABAA8AAA7}" srcOrd="5" destOrd="0" parTransId="{ED3A903A-F9C5-476C-BCEF-22856D5459C0}" sibTransId="{B5E9A386-E4BA-4413-8214-97D15E667F16}"/>
    <dgm:cxn modelId="{62021E5F-D8C2-4D3D-A288-2079AC94BBEA}" srcId="{4E8A732D-8D22-4917-877B-76E29BC327B6}" destId="{401367E4-45FE-4C28-92E6-B0988CC29798}" srcOrd="0" destOrd="0" parTransId="{BFF59F8B-F5FB-4019-93E7-49D428F8684B}" sibTransId="{BDD76692-0310-4BE7-B7E1-36E1216BE5BC}"/>
    <dgm:cxn modelId="{E8E53691-4173-4CC6-8084-3C927DD4FA04}" srcId="{4E8A732D-8D22-4917-877B-76E29BC327B6}" destId="{B12CE30B-AD2F-4031-AA9F-C7DD5B35A140}" srcOrd="6" destOrd="0" parTransId="{6E4CA806-EB99-421D-A7ED-13804A8087EF}" sibTransId="{6C7A7D31-175A-408A-A532-09293E1F4FA9}"/>
    <dgm:cxn modelId="{2634A8D3-24A4-420B-B2B5-89B989F9E791}" type="presOf" srcId="{B5E9A386-E4BA-4413-8214-97D15E667F16}" destId="{13F12CB9-F023-4213-8C19-E1E484D32CFB}" srcOrd="1" destOrd="0" presId="urn:microsoft.com/office/officeart/2005/8/layout/process2"/>
    <dgm:cxn modelId="{83692C23-D35F-43B8-9B31-619D56F3A8DF}" type="presOf" srcId="{BDD76692-0310-4BE7-B7E1-36E1216BE5BC}" destId="{010A3D4B-1434-4D94-AC4E-780A96DCCAAC}" srcOrd="1" destOrd="0" presId="urn:microsoft.com/office/officeart/2005/8/layout/process2"/>
    <dgm:cxn modelId="{171C4197-1098-4CEA-A213-B3025DA21E73}" type="presOf" srcId="{CDE8AFF7-0DB9-43C5-8B3A-CC567B2CA1F0}" destId="{E455532A-7A0E-4DC8-8FA7-331C6C81BD77}" srcOrd="0" destOrd="0" presId="urn:microsoft.com/office/officeart/2005/8/layout/process2"/>
    <dgm:cxn modelId="{AD43EC89-7D1C-4DD5-A629-9240DD4920D0}" type="presOf" srcId="{146D8BB9-9962-448E-BBC1-2B02B2B795A3}" destId="{07D125B6-47EF-46CB-BF06-EE17481C38BB}" srcOrd="0" destOrd="0" presId="urn:microsoft.com/office/officeart/2005/8/layout/process2"/>
    <dgm:cxn modelId="{E5D8A7A3-4BB6-4628-8C6D-692B57C19D6C}" type="presOf" srcId="{FD2766F2-AC4C-4B81-805D-96421AA7323A}" destId="{F61FDAB3-431D-4FFA-9C0B-F69D80FA9266}" srcOrd="0" destOrd="0" presId="urn:microsoft.com/office/officeart/2005/8/layout/process2"/>
    <dgm:cxn modelId="{BA059F38-F171-482D-BD53-EAC11F107F5D}" type="presOf" srcId="{6B0606EC-8930-4C77-A712-B3636FD04C4E}" destId="{38842E1D-FC76-4A9A-B32F-4CFA74AC8777}" srcOrd="0" destOrd="0" presId="urn:microsoft.com/office/officeart/2005/8/layout/process2"/>
    <dgm:cxn modelId="{A0B021D5-4E47-474B-8775-852435F8DE5A}" srcId="{4E8A732D-8D22-4917-877B-76E29BC327B6}" destId="{F2F2CB6B-85D0-447F-8DE6-3D7AE0CCBD93}" srcOrd="3" destOrd="0" parTransId="{7F8E2E0F-325F-4675-943A-893C235FBD8E}" sibTransId="{6B0606EC-8930-4C77-A712-B3636FD04C4E}"/>
    <dgm:cxn modelId="{478FB202-42B7-4C9E-8104-27D8713CEFA3}" type="presOf" srcId="{BDD76692-0310-4BE7-B7E1-36E1216BE5BC}" destId="{44463C7B-5B4E-4377-B92C-9751097DB672}" srcOrd="0" destOrd="0" presId="urn:microsoft.com/office/officeart/2005/8/layout/process2"/>
    <dgm:cxn modelId="{7F553F48-86F9-4CBB-9A2C-178DCD5FB0AE}" type="presParOf" srcId="{8A784BE0-321D-4AD7-847E-768F12FF43DE}" destId="{34B02F43-9937-4102-9587-202537FB5D10}" srcOrd="0" destOrd="0" presId="urn:microsoft.com/office/officeart/2005/8/layout/process2"/>
    <dgm:cxn modelId="{830F7181-7238-4BA7-9CAF-CEEC389D0D65}" type="presParOf" srcId="{8A784BE0-321D-4AD7-847E-768F12FF43DE}" destId="{44463C7B-5B4E-4377-B92C-9751097DB672}" srcOrd="1" destOrd="0" presId="urn:microsoft.com/office/officeart/2005/8/layout/process2"/>
    <dgm:cxn modelId="{FB591B98-9834-4E1D-BD92-1B14D9C55E42}" type="presParOf" srcId="{44463C7B-5B4E-4377-B92C-9751097DB672}" destId="{010A3D4B-1434-4D94-AC4E-780A96DCCAAC}" srcOrd="0" destOrd="0" presId="urn:microsoft.com/office/officeart/2005/8/layout/process2"/>
    <dgm:cxn modelId="{23ABC65A-68F4-402F-B821-E374F592E195}" type="presParOf" srcId="{8A784BE0-321D-4AD7-847E-768F12FF43DE}" destId="{07D125B6-47EF-46CB-BF06-EE17481C38BB}" srcOrd="2" destOrd="0" presId="urn:microsoft.com/office/officeart/2005/8/layout/process2"/>
    <dgm:cxn modelId="{032CD425-7C56-4AA3-BF52-9BC4832903CF}" type="presParOf" srcId="{8A784BE0-321D-4AD7-847E-768F12FF43DE}" destId="{1B84C8C2-15F0-48E9-8A2D-B4911B41859C}" srcOrd="3" destOrd="0" presId="urn:microsoft.com/office/officeart/2005/8/layout/process2"/>
    <dgm:cxn modelId="{7845FBAD-64E4-4DD0-BDC1-66BF444CB917}" type="presParOf" srcId="{1B84C8C2-15F0-48E9-8A2D-B4911B41859C}" destId="{FF9574A2-92DF-4C43-897B-A53D75A41991}" srcOrd="0" destOrd="0" presId="urn:microsoft.com/office/officeart/2005/8/layout/process2"/>
    <dgm:cxn modelId="{242B29BE-5F13-418F-B43D-F286B1CFA0C7}" type="presParOf" srcId="{8A784BE0-321D-4AD7-847E-768F12FF43DE}" destId="{C33385E6-69EB-40FE-8E1D-C5FC1B421FEF}" srcOrd="4" destOrd="0" presId="urn:microsoft.com/office/officeart/2005/8/layout/process2"/>
    <dgm:cxn modelId="{61A1E78F-FAD6-4925-BF43-3A2B7474F28F}" type="presParOf" srcId="{8A784BE0-321D-4AD7-847E-768F12FF43DE}" destId="{F61FDAB3-431D-4FFA-9C0B-F69D80FA9266}" srcOrd="5" destOrd="0" presId="urn:microsoft.com/office/officeart/2005/8/layout/process2"/>
    <dgm:cxn modelId="{D058ACCC-63F8-4B06-8B71-61A462FC7288}" type="presParOf" srcId="{F61FDAB3-431D-4FFA-9C0B-F69D80FA9266}" destId="{3DA9BF54-242C-4868-B5A0-EEBFB421344B}" srcOrd="0" destOrd="0" presId="urn:microsoft.com/office/officeart/2005/8/layout/process2"/>
    <dgm:cxn modelId="{E9FC88BF-9CEC-4684-A44C-6DDA4C7DCFE6}" type="presParOf" srcId="{8A784BE0-321D-4AD7-847E-768F12FF43DE}" destId="{36207B1C-C874-40D4-BA6A-DF09BA889F5A}" srcOrd="6" destOrd="0" presId="urn:microsoft.com/office/officeart/2005/8/layout/process2"/>
    <dgm:cxn modelId="{7E56D90B-F5D7-4641-AF61-D9E1D5972475}" type="presParOf" srcId="{8A784BE0-321D-4AD7-847E-768F12FF43DE}" destId="{38842E1D-FC76-4A9A-B32F-4CFA74AC8777}" srcOrd="7" destOrd="0" presId="urn:microsoft.com/office/officeart/2005/8/layout/process2"/>
    <dgm:cxn modelId="{7E105BBD-B88D-4034-868D-ADEF7E63EF98}" type="presParOf" srcId="{38842E1D-FC76-4A9A-B32F-4CFA74AC8777}" destId="{4809367E-9AE3-4856-A169-3DE7E2F8B24D}" srcOrd="0" destOrd="0" presId="urn:microsoft.com/office/officeart/2005/8/layout/process2"/>
    <dgm:cxn modelId="{83BBC688-DEFA-4123-BD20-9DFC2E8A910C}" type="presParOf" srcId="{8A784BE0-321D-4AD7-847E-768F12FF43DE}" destId="{E455532A-7A0E-4DC8-8FA7-331C6C81BD77}" srcOrd="8" destOrd="0" presId="urn:microsoft.com/office/officeart/2005/8/layout/process2"/>
    <dgm:cxn modelId="{54867121-53B2-4C50-B2A8-5903C3D74961}" type="presParOf" srcId="{8A784BE0-321D-4AD7-847E-768F12FF43DE}" destId="{6A7EE47B-173B-4CCC-BF5C-6979386D335C}" srcOrd="9" destOrd="0" presId="urn:microsoft.com/office/officeart/2005/8/layout/process2"/>
    <dgm:cxn modelId="{5B7811E1-77F3-4E73-9785-29ED5EBD81F2}" type="presParOf" srcId="{6A7EE47B-173B-4CCC-BF5C-6979386D335C}" destId="{A96A501A-DB90-4661-9C5A-5CE12B80DF90}" srcOrd="0" destOrd="0" presId="urn:microsoft.com/office/officeart/2005/8/layout/process2"/>
    <dgm:cxn modelId="{7D89DEA2-C779-4003-8F21-D3096A20C9EB}" type="presParOf" srcId="{8A784BE0-321D-4AD7-847E-768F12FF43DE}" destId="{81B9F1A2-CA0A-4EAE-8C72-8DD626CB73FB}" srcOrd="10" destOrd="0" presId="urn:microsoft.com/office/officeart/2005/8/layout/process2"/>
    <dgm:cxn modelId="{ED4EA379-D6E8-46AA-B3AF-6AB33C3FB8CC}" type="presParOf" srcId="{8A784BE0-321D-4AD7-847E-768F12FF43DE}" destId="{65D77C50-789B-42C0-B7B2-BB286AF40949}" srcOrd="11" destOrd="0" presId="urn:microsoft.com/office/officeart/2005/8/layout/process2"/>
    <dgm:cxn modelId="{D65E0AC6-882D-42D5-BC7F-81BEDE35AC79}" type="presParOf" srcId="{65D77C50-789B-42C0-B7B2-BB286AF40949}" destId="{13F12CB9-F023-4213-8C19-E1E484D32CFB}" srcOrd="0" destOrd="0" presId="urn:microsoft.com/office/officeart/2005/8/layout/process2"/>
    <dgm:cxn modelId="{E7CD50F3-ED50-4651-95BB-ED62DD6DB1ED}" type="presParOf" srcId="{8A784BE0-321D-4AD7-847E-768F12FF43DE}" destId="{7FCE2252-BE87-4D81-A326-3F77BE4A5CBB}" srcOrd="12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5</cp:revision>
  <cp:lastPrinted>2016-03-16T06:55:00Z</cp:lastPrinted>
  <dcterms:created xsi:type="dcterms:W3CDTF">2016-03-16T06:02:00Z</dcterms:created>
  <dcterms:modified xsi:type="dcterms:W3CDTF">2016-04-09T14:08:00Z</dcterms:modified>
</cp:coreProperties>
</file>